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F81" w:rsidRDefault="00BD3F81" w:rsidP="00BD3F81">
      <w:pPr>
        <w:ind w:left="0" w:firstLine="0"/>
        <w:jc w:val="center"/>
        <w:rPr>
          <w:sz w:val="36"/>
          <w:szCs w:val="36"/>
        </w:rPr>
      </w:pPr>
      <w:r>
        <w:rPr>
          <w:sz w:val="36"/>
          <w:szCs w:val="36"/>
        </w:rPr>
        <w:t>Regional Preparatory Meeting for WRC-12</w:t>
      </w:r>
    </w:p>
    <w:p w:rsidR="00BD3F81" w:rsidRDefault="00BD3F81" w:rsidP="00BD3F81">
      <w:pPr>
        <w:ind w:left="0" w:firstLine="0"/>
        <w:jc w:val="center"/>
        <w:rPr>
          <w:sz w:val="36"/>
          <w:szCs w:val="36"/>
        </w:rPr>
      </w:pPr>
      <w:r>
        <w:rPr>
          <w:sz w:val="36"/>
          <w:szCs w:val="36"/>
        </w:rPr>
        <w:t>Dubai</w:t>
      </w:r>
    </w:p>
    <w:p w:rsidR="00BD3F81" w:rsidRDefault="00BD3F81" w:rsidP="00BD3F81">
      <w:pPr>
        <w:ind w:left="0" w:firstLine="0"/>
        <w:jc w:val="center"/>
        <w:rPr>
          <w:sz w:val="36"/>
          <w:szCs w:val="36"/>
        </w:rPr>
      </w:pPr>
      <w:r>
        <w:rPr>
          <w:sz w:val="36"/>
          <w:szCs w:val="36"/>
        </w:rPr>
        <w:t>21 September 2011</w:t>
      </w:r>
    </w:p>
    <w:p w:rsidR="00BD3F81" w:rsidRDefault="00BD3F81" w:rsidP="00A740B7">
      <w:pPr>
        <w:spacing w:after="0"/>
        <w:ind w:left="0" w:firstLine="0"/>
        <w:jc w:val="center"/>
        <w:rPr>
          <w:sz w:val="36"/>
          <w:szCs w:val="36"/>
        </w:rPr>
      </w:pPr>
      <w:r>
        <w:rPr>
          <w:sz w:val="36"/>
          <w:szCs w:val="36"/>
        </w:rPr>
        <w:t>Address by Mr. Houlin Zhao</w:t>
      </w:r>
    </w:p>
    <w:p w:rsidR="00BD3F81" w:rsidRDefault="00BD3F81" w:rsidP="00A740B7">
      <w:pPr>
        <w:spacing w:before="0" w:after="0"/>
        <w:ind w:left="0" w:firstLine="0"/>
        <w:jc w:val="center"/>
        <w:rPr>
          <w:sz w:val="36"/>
          <w:szCs w:val="36"/>
        </w:rPr>
      </w:pPr>
      <w:r>
        <w:rPr>
          <w:sz w:val="36"/>
          <w:szCs w:val="36"/>
        </w:rPr>
        <w:t>Deputy Secretary-General</w:t>
      </w:r>
    </w:p>
    <w:p w:rsidR="00BD3F81" w:rsidRPr="00BD3F81" w:rsidRDefault="00BD3F81" w:rsidP="00A740B7">
      <w:pPr>
        <w:spacing w:before="0"/>
        <w:ind w:left="0" w:firstLine="0"/>
        <w:jc w:val="center"/>
        <w:rPr>
          <w:sz w:val="36"/>
          <w:szCs w:val="36"/>
        </w:rPr>
      </w:pPr>
      <w:r>
        <w:rPr>
          <w:sz w:val="36"/>
          <w:szCs w:val="36"/>
        </w:rPr>
        <w:t>International Telecommunication Union</w:t>
      </w:r>
    </w:p>
    <w:p w:rsidR="00097E6C" w:rsidRPr="00B81222" w:rsidRDefault="00A151A2" w:rsidP="00A151A2">
      <w:pPr>
        <w:ind w:left="0" w:firstLine="0"/>
        <w:rPr>
          <w:sz w:val="24"/>
          <w:szCs w:val="24"/>
        </w:rPr>
      </w:pPr>
      <w:proofErr w:type="spellStart"/>
      <w:r w:rsidRPr="00B81222">
        <w:rPr>
          <w:sz w:val="24"/>
          <w:szCs w:val="24"/>
        </w:rPr>
        <w:t>Excellencies</w:t>
      </w:r>
      <w:proofErr w:type="spellEnd"/>
      <w:r w:rsidR="00284D93" w:rsidRPr="00B81222">
        <w:rPr>
          <w:sz w:val="24"/>
          <w:szCs w:val="24"/>
        </w:rPr>
        <w:t xml:space="preserve">, </w:t>
      </w:r>
      <w:r w:rsidR="00BC1853" w:rsidRPr="00B81222">
        <w:rPr>
          <w:sz w:val="24"/>
          <w:szCs w:val="24"/>
        </w:rPr>
        <w:t xml:space="preserve">Mr </w:t>
      </w:r>
      <w:r w:rsidR="00284D93" w:rsidRPr="00B81222">
        <w:rPr>
          <w:sz w:val="24"/>
          <w:szCs w:val="24"/>
        </w:rPr>
        <w:t>Chairman</w:t>
      </w:r>
      <w:r w:rsidR="00BC1853" w:rsidRPr="00B81222">
        <w:rPr>
          <w:sz w:val="24"/>
          <w:szCs w:val="24"/>
        </w:rPr>
        <w:t>, D</w:t>
      </w:r>
      <w:r w:rsidR="00284D93" w:rsidRPr="00B81222">
        <w:rPr>
          <w:sz w:val="24"/>
          <w:szCs w:val="24"/>
        </w:rPr>
        <w:t xml:space="preserve">istinguished delegates, </w:t>
      </w:r>
    </w:p>
    <w:p w:rsidR="00284D93" w:rsidRPr="00B81222" w:rsidRDefault="00284D93" w:rsidP="00614593">
      <w:pPr>
        <w:ind w:left="0" w:firstLine="0"/>
        <w:rPr>
          <w:sz w:val="24"/>
          <w:szCs w:val="24"/>
        </w:rPr>
      </w:pPr>
      <w:r w:rsidRPr="00B81222">
        <w:rPr>
          <w:sz w:val="24"/>
          <w:szCs w:val="24"/>
        </w:rPr>
        <w:t>It is a</w:t>
      </w:r>
      <w:r w:rsidR="00BC1853" w:rsidRPr="00B81222">
        <w:rPr>
          <w:sz w:val="24"/>
          <w:szCs w:val="24"/>
        </w:rPr>
        <w:t xml:space="preserve">n honor </w:t>
      </w:r>
      <w:r w:rsidR="00A151A2" w:rsidRPr="00B81222">
        <w:rPr>
          <w:sz w:val="24"/>
          <w:szCs w:val="24"/>
        </w:rPr>
        <w:t xml:space="preserve">and a pleasure </w:t>
      </w:r>
      <w:r w:rsidRPr="00B81222">
        <w:rPr>
          <w:sz w:val="24"/>
          <w:szCs w:val="24"/>
        </w:rPr>
        <w:t xml:space="preserve">for me to be with you </w:t>
      </w:r>
      <w:r w:rsidR="00A151A2" w:rsidRPr="00B81222">
        <w:rPr>
          <w:sz w:val="24"/>
          <w:szCs w:val="24"/>
        </w:rPr>
        <w:t xml:space="preserve">today for the regional </w:t>
      </w:r>
      <w:r w:rsidRPr="00B81222">
        <w:rPr>
          <w:sz w:val="24"/>
          <w:szCs w:val="24"/>
        </w:rPr>
        <w:t>preparation for WRC</w:t>
      </w:r>
      <w:r w:rsidR="00614593">
        <w:rPr>
          <w:sz w:val="24"/>
          <w:szCs w:val="24"/>
        </w:rPr>
        <w:noBreakHyphen/>
      </w:r>
      <w:bookmarkStart w:id="0" w:name="_GoBack"/>
      <w:bookmarkEnd w:id="0"/>
      <w:r w:rsidRPr="00B81222">
        <w:rPr>
          <w:sz w:val="24"/>
          <w:szCs w:val="24"/>
        </w:rPr>
        <w:t xml:space="preserve">12. </w:t>
      </w:r>
    </w:p>
    <w:p w:rsidR="00284D93" w:rsidRPr="00B81222" w:rsidRDefault="00284D93" w:rsidP="00A151A2">
      <w:pPr>
        <w:ind w:left="0" w:firstLine="0"/>
        <w:rPr>
          <w:sz w:val="24"/>
          <w:szCs w:val="24"/>
        </w:rPr>
      </w:pPr>
      <w:r w:rsidRPr="00B81222">
        <w:rPr>
          <w:sz w:val="24"/>
          <w:szCs w:val="24"/>
        </w:rPr>
        <w:t>As we all know, ICTs are changing the World. In particular, radiocommunications are changing the way we are living and the way our societies organize themselv</w:t>
      </w:r>
      <w:r w:rsidR="00A151A2" w:rsidRPr="00B81222">
        <w:rPr>
          <w:sz w:val="24"/>
          <w:szCs w:val="24"/>
        </w:rPr>
        <w:t xml:space="preserve">es, thanks to mobile telephony and </w:t>
      </w:r>
      <w:r w:rsidRPr="00B81222">
        <w:rPr>
          <w:sz w:val="24"/>
          <w:szCs w:val="24"/>
        </w:rPr>
        <w:t>internet access, satellite television and satellite radionavigation, which are able to conn</w:t>
      </w:r>
      <w:r w:rsidR="00352AC4" w:rsidRPr="00B81222">
        <w:rPr>
          <w:sz w:val="24"/>
          <w:szCs w:val="24"/>
        </w:rPr>
        <w:t>ect virtually everybody in the w</w:t>
      </w:r>
      <w:r w:rsidRPr="00B81222">
        <w:rPr>
          <w:sz w:val="24"/>
          <w:szCs w:val="24"/>
        </w:rPr>
        <w:t>orld, to provide instant access to information and to deliver a wealth of new important applications combining these elements with positioning data.</w:t>
      </w:r>
    </w:p>
    <w:p w:rsidR="00BC1853" w:rsidRPr="00B81222" w:rsidRDefault="00284D93" w:rsidP="00BC1853">
      <w:pPr>
        <w:ind w:left="0" w:firstLine="0"/>
        <w:rPr>
          <w:sz w:val="24"/>
          <w:szCs w:val="24"/>
        </w:rPr>
      </w:pPr>
      <w:r w:rsidRPr="00B81222">
        <w:rPr>
          <w:sz w:val="24"/>
          <w:szCs w:val="24"/>
        </w:rPr>
        <w:t xml:space="preserve">The first </w:t>
      </w:r>
      <w:r w:rsidR="00BC1853" w:rsidRPr="00B81222">
        <w:rPr>
          <w:sz w:val="24"/>
          <w:szCs w:val="24"/>
        </w:rPr>
        <w:t>pillar</w:t>
      </w:r>
      <w:r w:rsidRPr="00B81222">
        <w:rPr>
          <w:sz w:val="24"/>
          <w:szCs w:val="24"/>
        </w:rPr>
        <w:t xml:space="preserve"> that support</w:t>
      </w:r>
      <w:r w:rsidR="00BC1853" w:rsidRPr="00B81222">
        <w:rPr>
          <w:sz w:val="24"/>
          <w:szCs w:val="24"/>
        </w:rPr>
        <w:t>s</w:t>
      </w:r>
      <w:r w:rsidRPr="00B81222">
        <w:rPr>
          <w:sz w:val="24"/>
          <w:szCs w:val="24"/>
        </w:rPr>
        <w:t xml:space="preserve"> the development of radiocommunications in the world is timely and responsive international spectrum </w:t>
      </w:r>
      <w:r w:rsidR="00BC1853" w:rsidRPr="00B81222">
        <w:rPr>
          <w:sz w:val="24"/>
          <w:szCs w:val="24"/>
        </w:rPr>
        <w:t>regulations</w:t>
      </w:r>
      <w:r w:rsidRPr="00B81222">
        <w:rPr>
          <w:sz w:val="24"/>
          <w:szCs w:val="24"/>
        </w:rPr>
        <w:t xml:space="preserve">. </w:t>
      </w:r>
      <w:r w:rsidR="00BC1853" w:rsidRPr="00B81222">
        <w:rPr>
          <w:sz w:val="24"/>
          <w:szCs w:val="24"/>
        </w:rPr>
        <w:t xml:space="preserve">Achieving this </w:t>
      </w:r>
      <w:r w:rsidRPr="00B81222">
        <w:rPr>
          <w:sz w:val="24"/>
          <w:szCs w:val="24"/>
        </w:rPr>
        <w:t xml:space="preserve">requires extensive international cooperation, so that regional, or preferably worldwide, spectrum harmonization, takes place and can bring the benefits of economies of scale and international roaming, in a way that encourages new technologies without threatening past investments in radiocommunications networks. </w:t>
      </w:r>
    </w:p>
    <w:p w:rsidR="00097E6C" w:rsidRPr="00B81222" w:rsidRDefault="00BC1853" w:rsidP="000D7432">
      <w:pPr>
        <w:ind w:left="0" w:firstLine="0"/>
        <w:rPr>
          <w:sz w:val="24"/>
          <w:szCs w:val="24"/>
        </w:rPr>
      </w:pPr>
      <w:r w:rsidRPr="00B81222">
        <w:rPr>
          <w:sz w:val="24"/>
          <w:szCs w:val="24"/>
        </w:rPr>
        <w:t xml:space="preserve">Achieving this </w:t>
      </w:r>
      <w:r w:rsidR="00284D93" w:rsidRPr="00B81222">
        <w:rPr>
          <w:sz w:val="24"/>
          <w:szCs w:val="24"/>
        </w:rPr>
        <w:t xml:space="preserve">is the role of the ITU and, in this </w:t>
      </w:r>
      <w:r w:rsidR="00A151A2" w:rsidRPr="00B81222">
        <w:rPr>
          <w:sz w:val="24"/>
          <w:szCs w:val="24"/>
        </w:rPr>
        <w:t>r</w:t>
      </w:r>
      <w:r w:rsidR="00284D93" w:rsidRPr="00B81222">
        <w:rPr>
          <w:sz w:val="24"/>
          <w:szCs w:val="24"/>
        </w:rPr>
        <w:t xml:space="preserve">egion, </w:t>
      </w:r>
      <w:r w:rsidR="000D7432" w:rsidRPr="00B81222">
        <w:rPr>
          <w:sz w:val="24"/>
          <w:szCs w:val="24"/>
        </w:rPr>
        <w:t xml:space="preserve">of </w:t>
      </w:r>
      <w:r w:rsidR="00A151A2" w:rsidRPr="00B81222">
        <w:rPr>
          <w:sz w:val="24"/>
          <w:szCs w:val="24"/>
        </w:rPr>
        <w:t>your organization (Cooperation Council</w:t>
      </w:r>
      <w:r w:rsidR="000D7432" w:rsidRPr="00B81222">
        <w:rPr>
          <w:sz w:val="24"/>
          <w:szCs w:val="24"/>
        </w:rPr>
        <w:t xml:space="preserve"> for the Arab States of the Gulf</w:t>
      </w:r>
      <w:r w:rsidR="00A151A2" w:rsidRPr="00B81222">
        <w:rPr>
          <w:sz w:val="24"/>
          <w:szCs w:val="24"/>
        </w:rPr>
        <w:t>)</w:t>
      </w:r>
      <w:r w:rsidR="000D7432" w:rsidRPr="00B81222">
        <w:rPr>
          <w:sz w:val="24"/>
          <w:szCs w:val="24"/>
        </w:rPr>
        <w:t>. W</w:t>
      </w:r>
      <w:r w:rsidR="005C5840" w:rsidRPr="00B81222">
        <w:rPr>
          <w:sz w:val="24"/>
          <w:szCs w:val="24"/>
        </w:rPr>
        <w:t xml:space="preserve">RC-12 </w:t>
      </w:r>
      <w:r w:rsidR="00D730C1" w:rsidRPr="00B81222">
        <w:rPr>
          <w:sz w:val="24"/>
          <w:szCs w:val="24"/>
        </w:rPr>
        <w:t xml:space="preserve">will be an </w:t>
      </w:r>
      <w:r w:rsidR="00284D93" w:rsidRPr="00B81222">
        <w:rPr>
          <w:sz w:val="24"/>
          <w:szCs w:val="24"/>
        </w:rPr>
        <w:t xml:space="preserve">important </w:t>
      </w:r>
      <w:r w:rsidR="00D730C1" w:rsidRPr="00B81222">
        <w:rPr>
          <w:sz w:val="24"/>
          <w:szCs w:val="24"/>
        </w:rPr>
        <w:t xml:space="preserve">conference </w:t>
      </w:r>
      <w:r w:rsidR="00284D93" w:rsidRPr="00B81222">
        <w:rPr>
          <w:sz w:val="24"/>
          <w:szCs w:val="24"/>
        </w:rPr>
        <w:t>in many ways, because it will address key issues in relation to broadband access, climate change, safety of life and equitable access to spectrum/orbit resources.</w:t>
      </w:r>
    </w:p>
    <w:p w:rsidR="00D730C1" w:rsidRPr="00B81222" w:rsidRDefault="00D730C1" w:rsidP="000D7432">
      <w:pPr>
        <w:ind w:left="0" w:firstLine="0"/>
        <w:rPr>
          <w:sz w:val="24"/>
          <w:szCs w:val="24"/>
        </w:rPr>
      </w:pPr>
      <w:r w:rsidRPr="00B81222">
        <w:rPr>
          <w:sz w:val="24"/>
          <w:szCs w:val="24"/>
        </w:rPr>
        <w:t xml:space="preserve">This meeting is the last one of the </w:t>
      </w:r>
      <w:r w:rsidR="000D7432" w:rsidRPr="00B81222">
        <w:rPr>
          <w:sz w:val="24"/>
          <w:szCs w:val="24"/>
        </w:rPr>
        <w:t>r</w:t>
      </w:r>
      <w:r w:rsidRPr="00B81222">
        <w:rPr>
          <w:sz w:val="24"/>
          <w:szCs w:val="24"/>
        </w:rPr>
        <w:t>egion</w:t>
      </w:r>
      <w:r w:rsidR="000D7432" w:rsidRPr="00B81222">
        <w:rPr>
          <w:sz w:val="24"/>
          <w:szCs w:val="24"/>
        </w:rPr>
        <w:t xml:space="preserve"> for the preparation of common p</w:t>
      </w:r>
      <w:r w:rsidRPr="00B81222">
        <w:rPr>
          <w:sz w:val="24"/>
          <w:szCs w:val="24"/>
        </w:rPr>
        <w:t xml:space="preserve">roposals for WRC-12, hence to present a common vision of this </w:t>
      </w:r>
      <w:r w:rsidR="000D7432" w:rsidRPr="00B81222">
        <w:rPr>
          <w:sz w:val="24"/>
          <w:szCs w:val="24"/>
        </w:rPr>
        <w:t>r</w:t>
      </w:r>
      <w:r w:rsidRPr="00B81222">
        <w:rPr>
          <w:sz w:val="24"/>
          <w:szCs w:val="24"/>
        </w:rPr>
        <w:t xml:space="preserve">egion on the way it wants </w:t>
      </w:r>
      <w:r w:rsidR="000D7432" w:rsidRPr="00B81222">
        <w:rPr>
          <w:sz w:val="24"/>
          <w:szCs w:val="24"/>
        </w:rPr>
        <w:t xml:space="preserve">to </w:t>
      </w:r>
      <w:r w:rsidRPr="00B81222">
        <w:rPr>
          <w:sz w:val="24"/>
          <w:szCs w:val="24"/>
        </w:rPr>
        <w:t>organize spectrum/</w:t>
      </w:r>
      <w:r w:rsidR="000D7432" w:rsidRPr="00B81222">
        <w:rPr>
          <w:sz w:val="24"/>
          <w:szCs w:val="24"/>
        </w:rPr>
        <w:t>o</w:t>
      </w:r>
      <w:r w:rsidRPr="00B81222">
        <w:rPr>
          <w:sz w:val="24"/>
          <w:szCs w:val="24"/>
        </w:rPr>
        <w:t xml:space="preserve">rbit usage to satisfy its radiocommunications requirements in the coming years. This is why </w:t>
      </w:r>
      <w:r w:rsidR="00BC1853" w:rsidRPr="00B81222">
        <w:rPr>
          <w:sz w:val="24"/>
          <w:szCs w:val="24"/>
        </w:rPr>
        <w:t xml:space="preserve">it is an </w:t>
      </w:r>
      <w:r w:rsidRPr="00B81222">
        <w:rPr>
          <w:sz w:val="24"/>
          <w:szCs w:val="24"/>
        </w:rPr>
        <w:t>important</w:t>
      </w:r>
      <w:r w:rsidR="00BC1853" w:rsidRPr="00B81222">
        <w:rPr>
          <w:sz w:val="24"/>
          <w:szCs w:val="24"/>
        </w:rPr>
        <w:t xml:space="preserve"> meeting</w:t>
      </w:r>
      <w:r w:rsidRPr="00B81222">
        <w:rPr>
          <w:sz w:val="24"/>
          <w:szCs w:val="24"/>
        </w:rPr>
        <w:t>.</w:t>
      </w:r>
    </w:p>
    <w:p w:rsidR="00D730C1" w:rsidRPr="00B81222" w:rsidRDefault="00D730C1" w:rsidP="00D25028">
      <w:pPr>
        <w:ind w:left="0" w:firstLine="0"/>
        <w:rPr>
          <w:sz w:val="24"/>
          <w:szCs w:val="24"/>
        </w:rPr>
      </w:pPr>
      <w:r w:rsidRPr="00B81222">
        <w:rPr>
          <w:sz w:val="24"/>
          <w:szCs w:val="24"/>
        </w:rPr>
        <w:lastRenderedPageBreak/>
        <w:t>In the last 20 years, regional groups have taken a prominent role in the preparation and in the development of WRCs. This evolution represents a considerable gain of time and efficiency in adjusting the international spectrum/</w:t>
      </w:r>
      <w:r w:rsidR="00BC1853" w:rsidRPr="00B81222">
        <w:rPr>
          <w:sz w:val="24"/>
          <w:szCs w:val="24"/>
        </w:rPr>
        <w:t>o</w:t>
      </w:r>
      <w:r w:rsidRPr="00B81222">
        <w:rPr>
          <w:sz w:val="24"/>
          <w:szCs w:val="24"/>
        </w:rPr>
        <w:t xml:space="preserve">rbit regulations to the rapid pace </w:t>
      </w:r>
      <w:r w:rsidR="003A7073" w:rsidRPr="00B81222">
        <w:rPr>
          <w:sz w:val="24"/>
          <w:szCs w:val="24"/>
        </w:rPr>
        <w:t xml:space="preserve">with which </w:t>
      </w:r>
      <w:r w:rsidRPr="00B81222">
        <w:rPr>
          <w:sz w:val="24"/>
          <w:szCs w:val="24"/>
        </w:rPr>
        <w:t xml:space="preserve">technology and </w:t>
      </w:r>
      <w:r w:rsidR="00BC1853" w:rsidRPr="00B81222">
        <w:rPr>
          <w:sz w:val="24"/>
          <w:szCs w:val="24"/>
        </w:rPr>
        <w:t xml:space="preserve">spectrum </w:t>
      </w:r>
      <w:r w:rsidRPr="00B81222">
        <w:rPr>
          <w:sz w:val="24"/>
          <w:szCs w:val="24"/>
        </w:rPr>
        <w:t>requirements in radiocommunications</w:t>
      </w:r>
      <w:r w:rsidR="003A7073" w:rsidRPr="00B81222">
        <w:rPr>
          <w:sz w:val="24"/>
          <w:szCs w:val="24"/>
        </w:rPr>
        <w:t xml:space="preserve"> change</w:t>
      </w:r>
      <w:r w:rsidRPr="00B81222">
        <w:rPr>
          <w:sz w:val="24"/>
          <w:szCs w:val="24"/>
        </w:rPr>
        <w:t>.</w:t>
      </w:r>
    </w:p>
    <w:p w:rsidR="00FA47E4" w:rsidRPr="00B81222" w:rsidRDefault="00FA47E4" w:rsidP="00FA47E4">
      <w:pPr>
        <w:ind w:left="0" w:firstLine="0"/>
        <w:rPr>
          <w:sz w:val="24"/>
          <w:szCs w:val="24"/>
        </w:rPr>
      </w:pPr>
      <w:r w:rsidRPr="00B81222">
        <w:rPr>
          <w:sz w:val="24"/>
          <w:szCs w:val="24"/>
        </w:rPr>
        <w:t xml:space="preserve">Thanks to this approach, WRC-12 will be able to focus mainly on reconciling the proposals of regional groups. A last important landmark in this conference preparation will be the third ITU information meeting, which will take place in Geneva on 7 and 8 November 2011. I have the pleasure to invite you to participate to this meeting, where the proposals of regional groups will be presented and where it will therefore be possible to measure the remaining work to be carried out on these proposals towards a global consensus. </w:t>
      </w:r>
    </w:p>
    <w:p w:rsidR="00FA47E4" w:rsidRPr="00B81222" w:rsidRDefault="00FA47E4" w:rsidP="000D7432">
      <w:pPr>
        <w:ind w:left="0" w:firstLine="0"/>
        <w:rPr>
          <w:sz w:val="24"/>
          <w:szCs w:val="24"/>
          <w:lang w:val="fr-FR"/>
        </w:rPr>
      </w:pPr>
      <w:r w:rsidRPr="00B81222">
        <w:rPr>
          <w:sz w:val="24"/>
          <w:szCs w:val="24"/>
        </w:rPr>
        <w:t>Your work this week is essential to</w:t>
      </w:r>
      <w:r w:rsidR="000D7432" w:rsidRPr="00B81222">
        <w:rPr>
          <w:sz w:val="24"/>
          <w:szCs w:val="24"/>
        </w:rPr>
        <w:t xml:space="preserve"> the success of the Conference and </w:t>
      </w:r>
      <w:r w:rsidRPr="00B81222">
        <w:rPr>
          <w:sz w:val="24"/>
          <w:szCs w:val="24"/>
        </w:rPr>
        <w:t>the success of WRC-12 depends, to a large extent, on the results of your meeting. I therefore wish you full success for this meeting.</w:t>
      </w:r>
    </w:p>
    <w:sectPr w:rsidR="00FA47E4" w:rsidRPr="00B81222" w:rsidSect="00B62339">
      <w:headerReference w:type="defaul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339" w:rsidRDefault="00B62339" w:rsidP="00B62339">
      <w:pPr>
        <w:spacing w:before="0" w:after="0" w:line="240" w:lineRule="auto"/>
      </w:pPr>
      <w:r>
        <w:separator/>
      </w:r>
    </w:p>
  </w:endnote>
  <w:endnote w:type="continuationSeparator" w:id="0">
    <w:p w:rsidR="00B62339" w:rsidRDefault="00B62339" w:rsidP="00B623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339" w:rsidRDefault="00B62339" w:rsidP="00B62339">
      <w:pPr>
        <w:spacing w:before="0" w:after="0" w:line="240" w:lineRule="auto"/>
      </w:pPr>
      <w:r>
        <w:separator/>
      </w:r>
    </w:p>
  </w:footnote>
  <w:footnote w:type="continuationSeparator" w:id="0">
    <w:p w:rsidR="00B62339" w:rsidRDefault="00B62339" w:rsidP="00B6233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50079"/>
      <w:docPartObj>
        <w:docPartGallery w:val="Page Numbers (Top of Page)"/>
        <w:docPartUnique/>
      </w:docPartObj>
    </w:sdtPr>
    <w:sdtEndPr/>
    <w:sdtContent>
      <w:p w:rsidR="00B62339" w:rsidRDefault="00614593">
        <w:pPr>
          <w:pStyle w:val="Header"/>
          <w:jc w:val="center"/>
        </w:pPr>
        <w:r>
          <w:fldChar w:fldCharType="begin"/>
        </w:r>
        <w:r>
          <w:instrText xml:space="preserve"> PAGE   \* MERGEFORMAT </w:instrText>
        </w:r>
        <w:r>
          <w:fldChar w:fldCharType="separate"/>
        </w:r>
        <w:r w:rsidR="00A740B7">
          <w:rPr>
            <w:noProof/>
          </w:rPr>
          <w:t>2</w:t>
        </w:r>
        <w:r>
          <w:rPr>
            <w:noProof/>
          </w:rPr>
          <w:fldChar w:fldCharType="end"/>
        </w:r>
      </w:p>
    </w:sdtContent>
  </w:sdt>
  <w:p w:rsidR="00B62339" w:rsidRDefault="00B623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58AB"/>
    <w:rsid w:val="00000E7F"/>
    <w:rsid w:val="000661EB"/>
    <w:rsid w:val="00084A13"/>
    <w:rsid w:val="00097E6C"/>
    <w:rsid w:val="000D7432"/>
    <w:rsid w:val="000F6529"/>
    <w:rsid w:val="002535B9"/>
    <w:rsid w:val="00284D93"/>
    <w:rsid w:val="00352AC4"/>
    <w:rsid w:val="003A7073"/>
    <w:rsid w:val="004260B2"/>
    <w:rsid w:val="00494D67"/>
    <w:rsid w:val="00507367"/>
    <w:rsid w:val="00581FA4"/>
    <w:rsid w:val="00583C2C"/>
    <w:rsid w:val="005C5840"/>
    <w:rsid w:val="00614593"/>
    <w:rsid w:val="006758AB"/>
    <w:rsid w:val="006937DE"/>
    <w:rsid w:val="006A4010"/>
    <w:rsid w:val="0079235E"/>
    <w:rsid w:val="00796803"/>
    <w:rsid w:val="007B58C1"/>
    <w:rsid w:val="00805A74"/>
    <w:rsid w:val="00864F51"/>
    <w:rsid w:val="009015AB"/>
    <w:rsid w:val="00A151A2"/>
    <w:rsid w:val="00A740B7"/>
    <w:rsid w:val="00A7530E"/>
    <w:rsid w:val="00AF3993"/>
    <w:rsid w:val="00B359E9"/>
    <w:rsid w:val="00B62339"/>
    <w:rsid w:val="00B81222"/>
    <w:rsid w:val="00B93A86"/>
    <w:rsid w:val="00BC1853"/>
    <w:rsid w:val="00BD3F81"/>
    <w:rsid w:val="00D25028"/>
    <w:rsid w:val="00D730C1"/>
    <w:rsid w:val="00E95A64"/>
    <w:rsid w:val="00F44E5C"/>
    <w:rsid w:val="00F56D38"/>
    <w:rsid w:val="00FA47E4"/>
    <w:rsid w:val="00FB27B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F51"/>
    <w:pPr>
      <w:spacing w:before="240" w:after="200" w:line="276" w:lineRule="auto"/>
      <w:ind w:left="714" w:hanging="35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BD3F81"/>
  </w:style>
  <w:style w:type="character" w:customStyle="1" w:styleId="DateChar">
    <w:name w:val="Date Char"/>
    <w:basedOn w:val="DefaultParagraphFont"/>
    <w:link w:val="Date"/>
    <w:uiPriority w:val="99"/>
    <w:semiHidden/>
    <w:rsid w:val="00BD3F81"/>
  </w:style>
  <w:style w:type="paragraph" w:styleId="Header">
    <w:name w:val="header"/>
    <w:basedOn w:val="Normal"/>
    <w:link w:val="HeaderChar"/>
    <w:uiPriority w:val="99"/>
    <w:unhideWhenUsed/>
    <w:rsid w:val="00B6233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62339"/>
  </w:style>
  <w:style w:type="paragraph" w:styleId="Footer">
    <w:name w:val="footer"/>
    <w:basedOn w:val="Normal"/>
    <w:link w:val="FooterChar"/>
    <w:uiPriority w:val="99"/>
    <w:semiHidden/>
    <w:unhideWhenUsed/>
    <w:rsid w:val="00B62339"/>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B623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F51"/>
    <w:pPr>
      <w:spacing w:before="240" w:after="200" w:line="276" w:lineRule="auto"/>
      <w:ind w:left="714" w:hanging="35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00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7AEBD75819FE4793E7EA4ACB80091C" ma:contentTypeVersion="3" ma:contentTypeDescription="Create a new document." ma:contentTypeScope="" ma:versionID="abed1f2849caa17c722cef56930a9916">
  <xsd:schema xmlns:xsd="http://www.w3.org/2001/XMLSchema" xmlns:xs="http://www.w3.org/2001/XMLSchema" xmlns:p="http://schemas.microsoft.com/office/2006/metadata/properties" xmlns:ns2="fd248c74-1c66-403e-b5ea-4eee3cc33479" xmlns:ns3="d6eb785d-8703-4b26-83db-a2d3b9c9b09f" targetNamespace="http://schemas.microsoft.com/office/2006/metadata/properties" ma:root="true" ma:fieldsID="6394479c9ff0a8308c085026659c31f8" ns2:_="" ns3:_="">
    <xsd:import namespace="fd248c74-1c66-403e-b5ea-4eee3cc33479"/>
    <xsd:import namespace="d6eb785d-8703-4b26-83db-a2d3b9c9b09f"/>
    <xsd:element name="properties">
      <xsd:complexType>
        <xsd:sequence>
          <xsd:element name="documentManagement">
            <xsd:complexType>
              <xsd:all>
                <xsd:element ref="ns2:Date"/>
                <xsd:element ref="ns2:Place_x0020__x0028_city_x002c__x0020_country_x0029_"/>
                <xsd:element ref="ns2:Target_x0020_Audiences" minOccurs="0"/>
                <xsd:element ref="ns3:sort_x002d_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48c74-1c66-403e-b5ea-4eee3cc33479" elementFormDefault="qualified">
    <xsd:import namespace="http://schemas.microsoft.com/office/2006/documentManagement/types"/>
    <xsd:import namespace="http://schemas.microsoft.com/office/infopath/2007/PartnerControls"/>
    <xsd:element name="Date" ma:index="8" ma:displayName="Date" ma:default="[today]" ma:format="DateOnly" ma:internalName="Date0">
      <xsd:simpleType>
        <xsd:restriction base="dms:DateTime"/>
      </xsd:simpleType>
    </xsd:element>
    <xsd:element name="Place_x0020__x0028_city_x002c__x0020_country_x0029_" ma:index="9" ma:displayName="Place (city, country)" ma:internalName="Place_x0020__x0028_city_x002c__x0020_country_x0029_0">
      <xsd:simpleType>
        <xsd:restriction base="dms:Text">
          <xsd:maxLength value="255"/>
        </xsd:restriction>
      </xsd:simpleType>
    </xsd:element>
    <xsd:element name="Target_x0020_Audiences" ma:index="10"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eb785d-8703-4b26-83db-a2d3b9c9b09f" elementFormDefault="qualified">
    <xsd:import namespace="http://schemas.microsoft.com/office/2006/documentManagement/types"/>
    <xsd:import namespace="http://schemas.microsoft.com/office/infopath/2007/PartnerControls"/>
    <xsd:element name="sort_x002d_order" ma:index="11" nillable="true" ma:displayName="sort-order" ma:decimals="0" ma:default="0" ma:internalName="sort_x002d_order">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rget_x0020_Audiences xmlns="fd248c74-1c66-403e-b5ea-4eee3cc33479" xsi:nil="true"/>
    <Place_x0020__x0028_city_x002c__x0020_country_x0029_ xmlns="fd248c74-1c66-403e-b5ea-4eee3cc33479">Dubai, United Arab Emirates</Place_x0020__x0028_city_x002c__x0020_country_x0029_>
    <Date xmlns="fd248c74-1c66-403e-b5ea-4eee3cc33479">2011-09-20T22:00:00+00:00</Date>
    <sort_x002d_order xmlns="d6eb785d-8703-4b26-83db-a2d3b9c9b09f">0</sort_x002d_order>
  </documentManagement>
</p:properties>
</file>

<file path=customXml/itemProps1.xml><?xml version="1.0" encoding="utf-8"?>
<ds:datastoreItem xmlns:ds="http://schemas.openxmlformats.org/officeDocument/2006/customXml" ds:itemID="{C1313899-823F-4DBD-9D17-299B8B7B10A1}"/>
</file>

<file path=customXml/itemProps2.xml><?xml version="1.0" encoding="utf-8"?>
<ds:datastoreItem xmlns:ds="http://schemas.openxmlformats.org/officeDocument/2006/customXml" ds:itemID="{9140DF0D-7C8A-46F2-BF13-DD4CAF4F3DFA}"/>
</file>

<file path=customXml/itemProps3.xml><?xml version="1.0" encoding="utf-8"?>
<ds:datastoreItem xmlns:ds="http://schemas.openxmlformats.org/officeDocument/2006/customXml" ds:itemID="{0F4EF27E-561A-41FA-B016-C61B3452431A}"/>
</file>

<file path=docProps/app.xml><?xml version="1.0" encoding="utf-8"?>
<Properties xmlns="http://schemas.openxmlformats.org/officeDocument/2006/extended-properties" xmlns:vt="http://schemas.openxmlformats.org/officeDocument/2006/docPropsVTypes">
  <Template>Normal.dotm</Template>
  <TotalTime>11</TotalTime>
  <Pages>2</Pages>
  <Words>457</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rancy</dc:creator>
  <cp:keywords/>
  <dc:description/>
  <cp:lastModifiedBy>choutko</cp:lastModifiedBy>
  <cp:revision>8</cp:revision>
  <cp:lastPrinted>2011-09-16T16:53:00Z</cp:lastPrinted>
  <dcterms:created xsi:type="dcterms:W3CDTF">2011-09-16T16:49:00Z</dcterms:created>
  <dcterms:modified xsi:type="dcterms:W3CDTF">2011-11-03T15:29:00Z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0x010100B57AEBD75819FE4793E7EA4ACB80091C</vt:lpwstr>
  </property>
</Properties>
</file>